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330B5" w:rsidRPr="00F67A0A" w:rsidP="00A330B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67A0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Судебный участок </w:t>
      </w:r>
      <w:r w:rsidRPr="00F67A0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№ </w:t>
      </w:r>
      <w:r w:rsidR="000D551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2</w:t>
      </w:r>
      <w:r w:rsidRPr="00F67A0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Белоярского судебного района ХМАО-Югры</w:t>
      </w:r>
    </w:p>
    <w:p w:rsidR="00A330B5" w:rsidRPr="00F67A0A" w:rsidP="00A330B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67A0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микрорайон Мирный, дом 12 В, город Белоярский, России, 628163</w:t>
      </w:r>
    </w:p>
    <w:p w:rsidR="00A330B5" w:rsidRPr="00A330B5" w:rsidP="00A330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9269A" w:rsidRPr="0039269A" w:rsidP="003926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r w:rsidR="009F7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3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>УИД 86</w:t>
      </w:r>
      <w:r w:rsidRPr="003926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MS</w:t>
      </w:r>
      <w:r w:rsidRP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0D551A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>-01-2026-</w:t>
      </w:r>
      <w:r w:rsidR="000D551A">
        <w:rPr>
          <w:rFonts w:ascii="Times New Roman" w:eastAsia="Times New Roman" w:hAnsi="Times New Roman" w:cs="Times New Roman"/>
          <w:sz w:val="24"/>
          <w:szCs w:val="24"/>
          <w:lang w:eastAsia="ru-RU"/>
        </w:rPr>
        <w:t>002050</w:t>
      </w:r>
      <w:r w:rsidRP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D551A">
        <w:rPr>
          <w:rFonts w:ascii="Times New Roman" w:eastAsia="Times New Roman" w:hAnsi="Times New Roman" w:cs="Times New Roman"/>
          <w:sz w:val="24"/>
          <w:szCs w:val="24"/>
          <w:lang w:eastAsia="ru-RU"/>
        </w:rPr>
        <w:t>46</w:t>
      </w:r>
    </w:p>
    <w:p w:rsidR="00A330B5" w:rsidRPr="001D05F9" w:rsidP="003926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0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5-</w:t>
      </w:r>
      <w:r w:rsidR="000D551A">
        <w:rPr>
          <w:rFonts w:ascii="Times New Roman" w:eastAsia="Times New Roman" w:hAnsi="Times New Roman" w:cs="Times New Roman"/>
          <w:sz w:val="24"/>
          <w:szCs w:val="24"/>
          <w:lang w:eastAsia="ru-RU"/>
        </w:rPr>
        <w:t>337-0102</w:t>
      </w:r>
      <w:r w:rsidRPr="001D05F9" w:rsidR="00BE04C8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</w:p>
    <w:p w:rsidR="001D05F9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0B5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ПОСТАНОВЛЕНИЕ</w:t>
      </w:r>
    </w:p>
    <w:p w:rsidR="00A330B5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делу об административном правонарушении</w:t>
      </w:r>
    </w:p>
    <w:p w:rsidR="00A330B5" w:rsidRPr="001D05F9" w:rsidP="00A33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5F0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30B5" w:rsidRPr="001D05F9" w:rsidP="003A73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Белоярский                                            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BE0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063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5F0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B5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BB51F4">
        <w:rPr>
          <w:rFonts w:ascii="Times New Roman" w:eastAsia="Times New Roman" w:hAnsi="Times New Roman" w:cs="Times New Roman"/>
          <w:sz w:val="24"/>
          <w:szCs w:val="24"/>
          <w:lang w:eastAsia="ru-RU"/>
        </w:rPr>
        <w:t>09 июля</w:t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17099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</w:p>
    <w:p w:rsidR="00A330B5" w:rsidRPr="001D05F9" w:rsidP="00A33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0B5" w:rsidRPr="001D05F9" w:rsidP="00A330B5">
      <w:pPr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ировой судья судебного участка №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Белоярского судебного района Ханты-Мансийского автономного округа-Югры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Сварцев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245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дело об административном правонарушении,</w:t>
      </w:r>
      <w:r w:rsidRPr="001D0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предусмотренном частью 1 статьи 15.33.2 Кодекса Российской Федерации об административных правонарушениях,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должностного лица –</w:t>
      </w:r>
      <w:r w:rsidRPr="001D05F9" w:rsidR="00170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5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главы муниципального образования администрации сельского поселения </w:t>
      </w:r>
      <w:r w:rsidR="00A95F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Сорум</w:t>
      </w:r>
      <w:r w:rsidR="00C02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3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 </w:t>
      </w:r>
      <w:r w:rsidR="00A95F86">
        <w:rPr>
          <w:rFonts w:ascii="Times New Roman" w:eastAsia="Times New Roman" w:hAnsi="Times New Roman" w:cs="Times New Roman"/>
          <w:sz w:val="24"/>
          <w:szCs w:val="24"/>
          <w:lang w:eastAsia="ru-RU"/>
        </w:rPr>
        <w:t>8611006995</w:t>
      </w:r>
      <w:r w:rsidR="00FE3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КПП </w:t>
      </w:r>
      <w:r w:rsidR="00BB51F4">
        <w:rPr>
          <w:rFonts w:ascii="Times New Roman" w:eastAsia="Times New Roman" w:hAnsi="Times New Roman" w:cs="Times New Roman"/>
          <w:sz w:val="24"/>
          <w:szCs w:val="24"/>
          <w:lang w:eastAsia="ru-RU"/>
        </w:rPr>
        <w:t>861101001</w:t>
      </w:r>
      <w:r w:rsidR="00FE3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ОГРН </w:t>
      </w:r>
      <w:r w:rsidR="00A95F86">
        <w:rPr>
          <w:rFonts w:ascii="Times New Roman" w:eastAsia="Times New Roman" w:hAnsi="Times New Roman" w:cs="Times New Roman"/>
          <w:sz w:val="24"/>
          <w:szCs w:val="24"/>
          <w:lang w:eastAsia="ru-RU"/>
        </w:rPr>
        <w:t>1058603453248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D05F9" w:rsidR="00605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 места нахождения организации: </w:t>
      </w:r>
      <w:r w:rsidR="00A95F86">
        <w:rPr>
          <w:rFonts w:ascii="Times New Roman" w:eastAsia="Times New Roman" w:hAnsi="Times New Roman" w:cs="Times New Roman"/>
          <w:sz w:val="24"/>
          <w:szCs w:val="24"/>
          <w:lang w:eastAsia="ru-RU"/>
        </w:rPr>
        <w:t>628169</w:t>
      </w:r>
      <w:r w:rsidR="00047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Ханты-Мансийский автономный округ – Югра, </w:t>
      </w:r>
      <w:r w:rsidR="00A95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Белоярский район, поселок </w:t>
      </w:r>
      <w:r w:rsidR="00A95F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Сорум</w:t>
      </w:r>
      <w:r w:rsidR="00A95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улица Центральная, дом </w:t>
      </w:r>
      <w:r w:rsidR="00B52457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1D05F9" w:rsidR="0060522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5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Емельяновой </w:t>
      </w:r>
      <w:r w:rsidR="00B52457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*************************</w:t>
      </w:r>
      <w:r w:rsidRPr="001D05F9" w:rsidR="00887E0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2457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**********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урожен</w:t>
      </w:r>
      <w:r w:rsidR="00A95F86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2457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***********************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паспорт: </w:t>
      </w:r>
      <w:r w:rsidR="00B5245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B52457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********</w:t>
      </w:r>
      <w:r w:rsidRPr="001D05F9" w:rsidR="00887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выдан </w:t>
      </w:r>
      <w:r w:rsidR="00B52457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</w:t>
      </w:r>
      <w:r w:rsidR="00A95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ОВД </w:t>
      </w:r>
      <w:r w:rsidR="00A95F8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Куртамышского</w:t>
      </w:r>
      <w:r w:rsidR="00A95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Курганской области</w:t>
      </w:r>
      <w:r w:rsidR="00047B5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код подразделения</w:t>
      </w:r>
      <w:r w:rsidR="00B5245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="00B74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</w:t>
      </w:r>
      <w:r w:rsidR="00A95F86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B52457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1D05F9" w:rsidR="009E1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ХМАО – Югра, </w:t>
      </w:r>
      <w:r w:rsidR="00A95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Белоярский район, поселок </w:t>
      </w:r>
      <w:r w:rsidR="00A95F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Сорум</w:t>
      </w:r>
      <w:r w:rsidR="00A95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улица Центральная, дом </w:t>
      </w:r>
      <w:r w:rsidR="00B52457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сведений о привлечении к административной ответственности не представлено,</w:t>
      </w:r>
    </w:p>
    <w:p w:rsidR="00A330B5" w:rsidRPr="001D05F9" w:rsidP="00A33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0B5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УСТАНОВИЛ:</w:t>
      </w:r>
    </w:p>
    <w:p w:rsidR="009F7A06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3E3" w:rsidRPr="001D05F9" w:rsidP="00A330B5">
      <w:pPr>
        <w:spacing w:after="0" w:line="240" w:lineRule="auto"/>
        <w:ind w:right="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Емельянова </w:t>
      </w:r>
      <w:r w:rsidR="00B5245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являясь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главой</w:t>
      </w:r>
      <w:r w:rsidRPr="001F22FF" w:rsid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5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администрации сельского поселения </w:t>
      </w:r>
      <w:r w:rsidRPr="00A95F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Сорум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исполняя свои обязанности по адресу: </w:t>
      </w:r>
      <w:r w:rsidR="00B52457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A95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Ханты-Мансийский автономный округ – Югра, Белоярский район, поселок </w:t>
      </w:r>
      <w:r w:rsidRPr="00A95F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Сорум</w:t>
      </w:r>
      <w:r w:rsidRPr="00A95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улица Центральная, дом </w:t>
      </w:r>
      <w:r w:rsidR="00B52457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>, в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нарушение 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D05F9" w:rsidR="0053422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п.2 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п. </w:t>
      </w:r>
      <w:r w:rsidRPr="001D05F9" w:rsidR="0053422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ст.11 Федерального закона от 01.04.1996 г. № 27-ФЗ не представил в ОСФР по Ханты-Мансийскому автономному округу - Югре в установленные сроки отчет по форме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ЕФС-1 раздел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1, подраздел 1.1</w:t>
      </w:r>
      <w:r w:rsid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522C" w:rsidRPr="001D05F9" w:rsidP="00A330B5">
      <w:pPr>
        <w:spacing w:after="0" w:line="240" w:lineRule="auto"/>
        <w:ind w:right="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ОСФР по ХМАО – Югре проведена проверка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страхователя</w:t>
      </w:r>
      <w:r w:rsid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«СТЭП»</w:t>
      </w:r>
      <w:r w:rsidR="00EC0E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нарушившего срок представления сведений по форме ЕФС-1 </w:t>
      </w:r>
      <w:r w:rsidRPr="00A95F86" w:rsidR="00A95F8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1, подраздел 1.1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01FEE" w:rsidRPr="001D05F9" w:rsidP="00A330B5">
      <w:pPr>
        <w:spacing w:after="0" w:line="240" w:lineRule="auto"/>
        <w:ind w:right="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представления сведений по фор</w:t>
      </w:r>
      <w:r w:rsidRPr="001D05F9" w:rsidR="0053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 ЕФС-1, </w:t>
      </w:r>
      <w:r w:rsidRPr="00A95F86" w:rsidR="00A95F8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1, подраздел 1.1</w:t>
      </w:r>
      <w:r w:rsid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не позднее </w:t>
      </w:r>
      <w:r w:rsidR="00FC37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4FE0" w:rsidP="00A330B5">
      <w:pPr>
        <w:spacing w:after="0" w:line="240" w:lineRule="auto"/>
        <w:ind w:right="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 факт нарушения страхователем, в результате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рассмотрения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которого установлено, что страхователем по телекоммуникационным каналам связи </w:t>
      </w:r>
      <w:r w:rsidR="00A95F86">
        <w:rPr>
          <w:rFonts w:ascii="Times New Roman" w:eastAsia="Times New Roman" w:hAnsi="Times New Roman" w:cs="Times New Roman"/>
          <w:sz w:val="24"/>
          <w:szCs w:val="24"/>
          <w:lang w:eastAsia="ru-RU"/>
        </w:rPr>
        <w:t>27.05.2026</w:t>
      </w:r>
      <w:r w:rsidRPr="001D05F9" w:rsidR="0053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представлены в ОСФР по ХМАО – Югре сведения по форме ЕФС-1 раздел 1, подраздел 1.</w:t>
      </w:r>
      <w:r w:rsidR="00FC37D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D05F9" w:rsidR="0053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подтверждается скриншотом программного обеспечения с отражением обращения № </w:t>
      </w:r>
      <w:r w:rsidR="00D5601B">
        <w:rPr>
          <w:rFonts w:ascii="Times New Roman" w:eastAsia="Times New Roman" w:hAnsi="Times New Roman" w:cs="Times New Roman"/>
          <w:sz w:val="24"/>
          <w:szCs w:val="24"/>
          <w:lang w:eastAsia="ru-RU"/>
        </w:rPr>
        <w:t>ЕФС-1-</w:t>
      </w:r>
      <w:r w:rsidR="006A3799">
        <w:rPr>
          <w:rFonts w:ascii="Times New Roman" w:eastAsia="Times New Roman" w:hAnsi="Times New Roman" w:cs="Times New Roman"/>
          <w:sz w:val="24"/>
          <w:szCs w:val="24"/>
          <w:lang w:eastAsia="ru-RU"/>
        </w:rPr>
        <w:t>226-</w:t>
      </w:r>
      <w:r w:rsidR="00A95F86">
        <w:rPr>
          <w:rFonts w:ascii="Times New Roman" w:eastAsia="Times New Roman" w:hAnsi="Times New Roman" w:cs="Times New Roman"/>
          <w:sz w:val="24"/>
          <w:szCs w:val="24"/>
          <w:lang w:eastAsia="ru-RU"/>
        </w:rPr>
        <w:t>009022983</w:t>
      </w:r>
      <w:r w:rsidR="00C619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A95F86">
        <w:rPr>
          <w:rFonts w:ascii="Times New Roman" w:eastAsia="Times New Roman" w:hAnsi="Times New Roman" w:cs="Times New Roman"/>
          <w:sz w:val="24"/>
          <w:szCs w:val="24"/>
          <w:lang w:eastAsia="ru-RU"/>
        </w:rPr>
        <w:t>27.05</w:t>
      </w:r>
      <w:r w:rsidR="001C6D03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="00C619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1D05F9" w:rsidR="0053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35D70" w:rsidRPr="001D05F9" w:rsidP="00A330B5">
      <w:pPr>
        <w:spacing w:after="0" w:line="240" w:lineRule="auto"/>
        <w:ind w:right="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Емельяновой </w:t>
      </w:r>
      <w:r w:rsidR="00B5245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 w:rsidR="00F3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рушены установленные указанным Федеральным законом сроки представления в органы ОСФР по ХМАО – Югре сведений по форме ЕФС-1 </w:t>
      </w:r>
      <w:r w:rsidRPr="00A95F8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1, подраздел 1.1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что предусмотрена ответственность по ч.1 ст. 15.33.2 КоАП РФ.</w:t>
      </w:r>
    </w:p>
    <w:p w:rsidR="00FC37DB" w:rsidRPr="00FC37DB" w:rsidP="00FC37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Емельянова </w:t>
      </w:r>
      <w:r w:rsidR="00B5245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FC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судебное заседание не явилась, о месте и времени судебного заседания извещена надлежащим образом, об отложении судебного заседания не ходатайствовала, посредством телефонограммы просила рассмотреть дело в ее отсутствие.</w:t>
      </w:r>
    </w:p>
    <w:p w:rsidR="00FC37DB" w:rsidRPr="00FC37DB" w:rsidP="00FC37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 w:rsidR="00A95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Емельяновой </w:t>
      </w:r>
      <w:r w:rsidR="00B5245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Изучив и проанализировав письменные материалы дела, мировой судья пришел к следующему. 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по ч.1 </w:t>
      </w:r>
      <w:hyperlink r:id="rId4" w:anchor="/document/12125267/entry/153302" w:history="1">
        <w:r w:rsidRPr="001D05F9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ст.15</w:t>
        </w:r>
        <w:r w:rsidRPr="001D05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1D05F9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33</w:t>
        </w:r>
        <w:r w:rsidRPr="001D05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1D05F9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2</w:t>
        </w:r>
      </w:hyperlink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КоАП РФ (в редакции, действующей на дату совершения правонарушения) наступает за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 </w:t>
      </w:r>
      <w:hyperlink r:id="rId5" w:anchor="/document/10106192/entry/1" w:history="1">
        <w:r w:rsidRPr="001D05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ст.1</w:t>
        </w:r>
      </w:hyperlink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1 апреля 1996 года №27-ФЗ «Об индивидуальном (персонифицированном) учете в системе обязательного пенсионного страхования» страхователями являются в том числе, юридические лица, осуществляющие прием на работу по трудовому договору, а также заключающие договоры гражданско-правового характера, на вознаграждения по которым в соответствии с законодательством Российской Федерации начисляются страховые взносы.</w:t>
      </w:r>
    </w:p>
    <w:p w:rsidR="00980057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п. </w:t>
      </w:r>
      <w:r w:rsidRPr="001D05F9" w:rsidR="004D076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11 Федерального закона от 01.04.1996 № 27-ФЗ, форма ЕФС-1, </w:t>
      </w:r>
      <w:r w:rsidRPr="00BE274E" w:rsidR="00BE27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1, подраздел 1.1</w:t>
      </w:r>
      <w:r w:rsidR="00BE2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D05F9" w:rsidR="00572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представляется страхователем </w:t>
      </w:r>
      <w:r w:rsidRPr="00FC37DB" w:rsidR="00FC37D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</w:t>
      </w:r>
      <w:r w:rsidRPr="001D05F9" w:rsidR="004B67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атериалами дела установлено, что страхователем </w:t>
      </w:r>
      <w:r w:rsidR="00A95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администрацией сельского поселения </w:t>
      </w:r>
      <w:r w:rsidR="00A95F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Сорум</w:t>
      </w:r>
      <w:r w:rsidR="006A3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ОСФР по ХМАО-Югре представлена отчетность по форме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ЕФС-1 </w:t>
      </w:r>
      <w:r w:rsidRPr="00BE274E" w:rsidR="00BE27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1, подраздел 1.1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позже установленного законодательством срока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обстоятельства подтверждаются протоколом об административном правонарушении №</w:t>
      </w:r>
      <w:r w:rsidR="00BE274E">
        <w:rPr>
          <w:rFonts w:ascii="Times New Roman" w:eastAsia="Times New Roman" w:hAnsi="Times New Roman" w:cs="Times New Roman"/>
          <w:sz w:val="24"/>
          <w:szCs w:val="24"/>
          <w:lang w:eastAsia="ru-RU"/>
        </w:rPr>
        <w:t>027</w:t>
      </w:r>
      <w:r w:rsidR="00BE27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="00BE274E">
        <w:rPr>
          <w:rFonts w:ascii="Times New Roman" w:eastAsia="Times New Roman" w:hAnsi="Times New Roman" w:cs="Times New Roman"/>
          <w:sz w:val="24"/>
          <w:szCs w:val="24"/>
          <w:lang w:eastAsia="ru-RU"/>
        </w:rPr>
        <w:t>18260003334</w:t>
      </w:r>
      <w:r w:rsidR="006A3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906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E274E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>.06.2026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1D05F9" w:rsidR="009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списком внутренних почтовых отправлений от </w:t>
      </w:r>
      <w:r w:rsidR="00BE274E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>.06</w:t>
      </w:r>
      <w:r w:rsidR="00CB01F5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Pr="001D05F9" w:rsidR="009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года; </w:t>
      </w:r>
      <w:r w:rsidRPr="001D05F9" w:rsidR="009067F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уведомлением о составлении протокола об административном правонарушении от</w:t>
      </w:r>
      <w:r w:rsidR="0022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274E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>.06.</w:t>
      </w:r>
      <w:r w:rsidR="002240BF">
        <w:rPr>
          <w:rFonts w:ascii="Times New Roman" w:eastAsia="Times New Roman" w:hAnsi="Times New Roman" w:cs="Times New Roman"/>
          <w:sz w:val="24"/>
          <w:szCs w:val="24"/>
          <w:lang w:eastAsia="ru-RU"/>
        </w:rPr>
        <w:t>2026 года</w:t>
      </w:r>
      <w:r w:rsidRPr="001D05F9" w:rsidR="00906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BE274E">
        <w:rPr>
          <w:rFonts w:ascii="Times New Roman" w:eastAsia="Times New Roman" w:hAnsi="Times New Roman" w:cs="Times New Roman"/>
          <w:sz w:val="24"/>
          <w:szCs w:val="24"/>
          <w:lang w:eastAsia="ru-RU"/>
        </w:rPr>
        <w:t>1510</w:t>
      </w:r>
      <w:r w:rsid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>/10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1D05F9" w:rsidR="009067F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телефонограммой – уведомлением от </w:t>
      </w:r>
      <w:r w:rsidR="00BE274E">
        <w:rPr>
          <w:rFonts w:ascii="Times New Roman" w:eastAsia="Times New Roman" w:hAnsi="Times New Roman" w:cs="Times New Roman"/>
          <w:sz w:val="24"/>
          <w:szCs w:val="24"/>
          <w:lang w:eastAsia="ru-RU"/>
        </w:rPr>
        <w:t>03.02.2026</w:t>
      </w:r>
      <w:r w:rsidR="0022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BE274E">
        <w:rPr>
          <w:rFonts w:ascii="Times New Roman" w:eastAsia="Times New Roman" w:hAnsi="Times New Roman" w:cs="Times New Roman"/>
          <w:sz w:val="24"/>
          <w:szCs w:val="24"/>
          <w:lang w:eastAsia="ru-RU"/>
        </w:rPr>
        <w:t>281</w:t>
      </w:r>
      <w:r w:rsidR="0022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1D05F9" w:rsidR="00CF1D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акта о выявлении правонарушения в сфере законодательства Российской Федерации об индивидуа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льном (персонифицированном) уче</w:t>
      </w:r>
      <w:r w:rsidRPr="001D05F9" w:rsidR="00CF1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 в системах обязательного пенсионного страхования и обязательного социального страхования от </w:t>
      </w:r>
      <w:r w:rsidR="00BE274E">
        <w:rPr>
          <w:rFonts w:ascii="Times New Roman" w:eastAsia="Times New Roman" w:hAnsi="Times New Roman" w:cs="Times New Roman"/>
          <w:sz w:val="24"/>
          <w:szCs w:val="24"/>
          <w:lang w:eastAsia="ru-RU"/>
        </w:rPr>
        <w:t>02.06</w:t>
      </w:r>
      <w:r w:rsidR="008B3E1B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Pr="001D05F9" w:rsidR="004B6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отражением даты представления документа – </w:t>
      </w:r>
      <w:r w:rsidR="00BE274E">
        <w:rPr>
          <w:rFonts w:ascii="Times New Roman" w:eastAsia="Times New Roman" w:hAnsi="Times New Roman" w:cs="Times New Roman"/>
          <w:sz w:val="24"/>
          <w:szCs w:val="24"/>
          <w:lang w:eastAsia="ru-RU"/>
        </w:rPr>
        <w:t>01.07.2026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Pr="001D05F9" w:rsidR="00CF1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скриншотом с программного обеспечения от </w:t>
      </w:r>
      <w:r w:rsid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>01.06.2026</w:t>
      </w:r>
      <w:r w:rsidRPr="001D05F9" w:rsidR="00CF1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обращение № </w:t>
      </w:r>
      <w:r w:rsidRPr="002240BF" w:rsidR="002240BF">
        <w:rPr>
          <w:rFonts w:ascii="Times New Roman" w:eastAsia="Times New Roman" w:hAnsi="Times New Roman" w:cs="Times New Roman"/>
          <w:sz w:val="24"/>
          <w:szCs w:val="24"/>
          <w:lang w:eastAsia="ru-RU"/>
        </w:rPr>
        <w:t>ЕФС-1-226-</w:t>
      </w:r>
      <w:r w:rsidR="00BE274E">
        <w:rPr>
          <w:rFonts w:ascii="Times New Roman" w:eastAsia="Times New Roman" w:hAnsi="Times New Roman" w:cs="Times New Roman"/>
          <w:sz w:val="24"/>
          <w:szCs w:val="24"/>
          <w:lang w:eastAsia="ru-RU"/>
        </w:rPr>
        <w:t>009022983</w:t>
      </w:r>
      <w:r w:rsidRPr="002240BF" w:rsidR="0022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01F5" w:rsidR="00CB0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E274E">
        <w:rPr>
          <w:rFonts w:ascii="Times New Roman" w:eastAsia="Times New Roman" w:hAnsi="Times New Roman" w:cs="Times New Roman"/>
          <w:sz w:val="24"/>
          <w:szCs w:val="24"/>
          <w:lang w:eastAsia="ru-RU"/>
        </w:rPr>
        <w:t>27.05</w:t>
      </w:r>
      <w:r w:rsidR="008B3E1B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Pr="00CB01F5" w:rsidR="00CB0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1D05F9" w:rsidR="00CF1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выпиской из ЕГРЮЛ от </w:t>
      </w:r>
      <w:r w:rsidR="00BE274E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>.06</w:t>
      </w:r>
      <w:r w:rsidR="008B3E1B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 </w:t>
      </w:r>
      <w:r w:rsidR="00BE2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Емельяновой </w:t>
      </w:r>
      <w:r w:rsidR="00B5245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мировой судья квалифицирует по ч.1 ст.15.33.2 КоАП РФ –непредставление в установленный </w:t>
      </w:r>
      <w:hyperlink r:id="rId6" w:anchor="/document/10106192/entry/8" w:history="1">
        <w:r w:rsidRPr="001D05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Российской Федерации об индивидуальном (персонифицированном) учете в системе обязательного пенсионного страхования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Определяя вид и меру наказания нарушителю, суд учитывает характер совершенного </w:t>
      </w:r>
      <w:r w:rsidR="006C1203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правонарушения, личность виновн</w:t>
      </w:r>
      <w:r w:rsidRPr="001D05F9" w:rsidR="00980057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Емельянова </w:t>
      </w:r>
      <w:r w:rsidR="00B5245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правонарушение в сфере страхования, сведений о привлечении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Емельяновой </w:t>
      </w:r>
      <w:r w:rsidR="00B5245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административной ответственности не представлено</w:t>
      </w:r>
      <w:r w:rsidRPr="001D05F9" w:rsidR="000634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Смягчающих и отягчающих административную ответственность обстоятельств мировым судьей не установлено.</w:t>
      </w:r>
      <w:r w:rsidRPr="001D05F9" w:rsidR="00063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изложенного, мировой судья считает возможным назначить </w:t>
      </w:r>
      <w:r w:rsidR="00BE274E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Емельяновой Е.В</w:t>
      </w:r>
      <w:r w:rsidR="000234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наказание в виде штрафа в минимальном размере, предусмотренном санкцией ч.1 ст.15.33.2 КоАП РФ.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ст.ст.23.1, 29.10 КоАП РФ, мировой судья</w:t>
      </w:r>
    </w:p>
    <w:p w:rsidR="00A330B5" w:rsidRPr="001D05F9" w:rsidP="00A33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0B5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ПОСТАНОВИЛ:</w:t>
      </w:r>
    </w:p>
    <w:p w:rsidR="005F0DD7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0B5" w:rsidRPr="001D05F9" w:rsidP="00A330B5">
      <w:pPr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признать </w:t>
      </w:r>
      <w:r w:rsidR="00BE274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главы М</w:t>
      </w:r>
      <w:r w:rsidRPr="00BE274E" w:rsidR="00BE274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униципального образования администрации сельского поселения </w:t>
      </w:r>
      <w:r w:rsidRPr="00BE274E" w:rsidR="00BE274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Сорум</w:t>
      </w:r>
      <w:r w:rsidRPr="00BE274E" w:rsidR="00BE274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ИНН 8611006995, КПП 861101001, ОГРН 1058603453248</w:t>
      </w:r>
      <w:r w:rsidR="00BE274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Емельянову </w:t>
      </w:r>
      <w:r w:rsidR="00B5245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***************</w:t>
      </w:r>
      <w:r w:rsidRPr="001D05F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02341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виновн</w:t>
      </w:r>
      <w:r w:rsidR="00BE274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ой</w:t>
      </w:r>
      <w:r w:rsidRPr="001D05F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совершении административного правонарушения, предусмотренного частью 1 статьи 15.33.2 </w:t>
      </w:r>
      <w:r w:rsidRPr="001D05F9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Кодекса Российской Федерации об административных правонарушениях</w:t>
      </w:r>
      <w:r w:rsidRPr="001D05F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, и назначить </w:t>
      </w:r>
      <w:r w:rsidR="0002341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ему</w:t>
      </w:r>
      <w:r w:rsidRPr="001D05F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административное наказание в виде административного штрафа в размере 300 рублей.</w:t>
      </w:r>
    </w:p>
    <w:p w:rsidR="00A330B5" w:rsidRPr="001D05F9" w:rsidP="00A330B5">
      <w:pPr>
        <w:spacing w:after="0" w:line="240" w:lineRule="auto"/>
        <w:ind w:right="26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1.3, 1.3-3 и 1.4 статьи 32.2 Кодекса Российской Федерации об административных правонарушениях, либо со дня истечения срока отсрочки или срока рассрочки, предусмотренных статьёй 31.5 Кодекса Российской Федерации об административных правонарушениях.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Административный штраф подлежит уплате по следующим реквизитам: </w:t>
      </w:r>
    </w:p>
    <w:p w:rsidR="00A330B5" w:rsidRPr="00660B35" w:rsidP="000634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 получателя – Операционно-кассовый центр № 8 Уральского главного управления Центрального банка Российской Федерации // ОКЦ № 8 Уральского ГУ Банка России, БИК ТОФК – 007162163, Счет получателя платежа (номер казначейского счета, Р/счет) – 03100643000000018700, номер счета банка получателя (номер банковского счета, входящего в состав единого казначейского счета, Кор/счет) – 40102810245370000007, Получатель – УФК по Ханты-Мансийскому автономному округу – Югре (ОСФР по ХМАО – Югре, л/с 04874Ф87010) ИНН получателя – 8601002078, КПП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получателя – 860101001, КБК получателя – 79711601230060001140, ОКТМО – 71871000,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УИН </w:t>
      </w:r>
      <w:r w:rsidR="00660B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E27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79702700000000434459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Документ, подтверждающий уплату административного штрафа, необходимо представить суду.</w:t>
      </w:r>
    </w:p>
    <w:p w:rsidR="00A330B5" w:rsidRPr="001D05F9" w:rsidP="00A33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Разъяснить</w:t>
      </w:r>
      <w:r w:rsidRPr="001D05F9" w:rsidR="00153E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E27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Емельяновой </w:t>
      </w:r>
      <w:r w:rsidR="00B524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  <w:r w:rsidRPr="001D0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что в соответствии с частью 1 статьи 20.25 Кодекса Российской Федерации об административных правонарушениях неуплата административного штрафа в течение шестидесяти дней со дня вступления настоящего постановления в законную силу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330B5" w:rsidRPr="001D05F9" w:rsidP="00A33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Постановление может быть обжаловано в течение десяти </w:t>
      </w:r>
      <w:r w:rsidRPr="001D05F9" w:rsidR="004B67D3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вручения или получения в Белоярский городской суд ХМАО-Югры</w:t>
      </w:r>
      <w:r w:rsidRPr="001D05F9" w:rsidR="00980057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путем подачи жалобы через мирового судью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30B5" w:rsidRPr="001D05F9" w:rsidP="00A330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80057" w:rsidRPr="001D05F9" w:rsidP="00CF1D8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C6469" w:rsidRPr="001D05F9" w:rsidP="008D20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Мировой судья                    </w:t>
      </w:r>
      <w:r w:rsidRPr="001D05F9" w:rsidR="00CF1D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</w:t>
      </w:r>
      <w:r w:rsidRPr="001D05F9" w:rsidR="004B67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</w:t>
      </w:r>
      <w:r w:rsidRPr="001D05F9" w:rsidR="00CF1D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D05F9" w:rsidR="009800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D05F9" w:rsidR="00CF1D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</w:t>
      </w:r>
      <w:r w:rsidRPr="001D05F9" w:rsidR="004B67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Pr="001D05F9" w:rsidR="00CF1D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</w:t>
      </w:r>
      <w:r w:rsidRPr="001D0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524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  <w:r w:rsidRPr="001D05F9" w:rsidR="00CF1D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D05F9" w:rsidR="00CF1D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Сварцев</w:t>
      </w:r>
    </w:p>
    <w:sectPr w:rsidSect="008B3E1B">
      <w:pgSz w:w="11906" w:h="16838" w:code="9"/>
      <w:pgMar w:top="426" w:right="566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F37"/>
    <w:rsid w:val="0002341F"/>
    <w:rsid w:val="00047B5F"/>
    <w:rsid w:val="000634A7"/>
    <w:rsid w:val="00095A3D"/>
    <w:rsid w:val="000D551A"/>
    <w:rsid w:val="000E1D63"/>
    <w:rsid w:val="00153E68"/>
    <w:rsid w:val="00170992"/>
    <w:rsid w:val="00197418"/>
    <w:rsid w:val="001C6D03"/>
    <w:rsid w:val="001D05F9"/>
    <w:rsid w:val="001F22FF"/>
    <w:rsid w:val="002240BF"/>
    <w:rsid w:val="00263DEA"/>
    <w:rsid w:val="00294F39"/>
    <w:rsid w:val="00301FEE"/>
    <w:rsid w:val="0039269A"/>
    <w:rsid w:val="003A73E3"/>
    <w:rsid w:val="003C3708"/>
    <w:rsid w:val="00477D4F"/>
    <w:rsid w:val="00495838"/>
    <w:rsid w:val="004B67D3"/>
    <w:rsid w:val="004D0765"/>
    <w:rsid w:val="0053422A"/>
    <w:rsid w:val="00572701"/>
    <w:rsid w:val="00586461"/>
    <w:rsid w:val="005A51BC"/>
    <w:rsid w:val="005F0DD7"/>
    <w:rsid w:val="0060522C"/>
    <w:rsid w:val="00645493"/>
    <w:rsid w:val="00660B35"/>
    <w:rsid w:val="0066272E"/>
    <w:rsid w:val="00662A0F"/>
    <w:rsid w:val="006A3799"/>
    <w:rsid w:val="006A74B1"/>
    <w:rsid w:val="006C1203"/>
    <w:rsid w:val="006C37D2"/>
    <w:rsid w:val="00733AD8"/>
    <w:rsid w:val="00735D70"/>
    <w:rsid w:val="00754FE0"/>
    <w:rsid w:val="00770D21"/>
    <w:rsid w:val="007900E8"/>
    <w:rsid w:val="00817F67"/>
    <w:rsid w:val="0082740D"/>
    <w:rsid w:val="00887E00"/>
    <w:rsid w:val="00896EA0"/>
    <w:rsid w:val="008B3E1B"/>
    <w:rsid w:val="008D2077"/>
    <w:rsid w:val="008F5EF5"/>
    <w:rsid w:val="009067F2"/>
    <w:rsid w:val="009358DD"/>
    <w:rsid w:val="00980057"/>
    <w:rsid w:val="009829C6"/>
    <w:rsid w:val="00995F27"/>
    <w:rsid w:val="009C3657"/>
    <w:rsid w:val="009E106E"/>
    <w:rsid w:val="009F7A06"/>
    <w:rsid w:val="009F7E7E"/>
    <w:rsid w:val="00A330B5"/>
    <w:rsid w:val="00A95F86"/>
    <w:rsid w:val="00AC4B5E"/>
    <w:rsid w:val="00AC6469"/>
    <w:rsid w:val="00AD10B3"/>
    <w:rsid w:val="00AF0937"/>
    <w:rsid w:val="00B52457"/>
    <w:rsid w:val="00B674C3"/>
    <w:rsid w:val="00B7459A"/>
    <w:rsid w:val="00BA175E"/>
    <w:rsid w:val="00BB51F4"/>
    <w:rsid w:val="00BC24C7"/>
    <w:rsid w:val="00BE04C8"/>
    <w:rsid w:val="00BE274E"/>
    <w:rsid w:val="00C027AA"/>
    <w:rsid w:val="00C04AA4"/>
    <w:rsid w:val="00C359CB"/>
    <w:rsid w:val="00C61967"/>
    <w:rsid w:val="00CB01F5"/>
    <w:rsid w:val="00CB5C71"/>
    <w:rsid w:val="00CF1D8E"/>
    <w:rsid w:val="00D4662A"/>
    <w:rsid w:val="00D5601B"/>
    <w:rsid w:val="00D604D2"/>
    <w:rsid w:val="00E27F37"/>
    <w:rsid w:val="00E760AC"/>
    <w:rsid w:val="00E95D6F"/>
    <w:rsid w:val="00EB0C67"/>
    <w:rsid w:val="00EC0EE3"/>
    <w:rsid w:val="00F37575"/>
    <w:rsid w:val="00F67A0A"/>
    <w:rsid w:val="00FC37DB"/>
    <w:rsid w:val="00FC4C93"/>
    <w:rsid w:val="00FE3FE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C88D91B-B784-4783-9104-57A95EC4C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C71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B5C71"/>
    <w:rPr>
      <w:color w:val="0000FF"/>
      <w:u w:val="single"/>
    </w:rPr>
  </w:style>
  <w:style w:type="paragraph" w:customStyle="1" w:styleId="s1">
    <w:name w:val="s_1"/>
    <w:basedOn w:val="Normal"/>
    <w:rsid w:val="00CB5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E95D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95D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arbitr.garant.ru/" TargetMode="External" /><Relationship Id="rId5" Type="http://schemas.openxmlformats.org/officeDocument/2006/relationships/hyperlink" Target="https://arbitr.garant.ru/" TargetMode="External" /><Relationship Id="rId6" Type="http://schemas.openxmlformats.org/officeDocument/2006/relationships/hyperlink" Target="https://internet.garant.ru/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